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45" w:rsidRPr="00CA7D45" w:rsidRDefault="00CA7D45" w:rsidP="00CA7D45">
      <w:pPr>
        <w:jc w:val="center"/>
        <w:rPr>
          <w:rFonts w:ascii="Tahoma" w:hAnsi="Tahoma" w:cs="Tahoma" w:hint="eastAsia"/>
          <w:color w:val="000000"/>
          <w:sz w:val="44"/>
          <w:szCs w:val="44"/>
          <w:shd w:val="clear" w:color="auto" w:fill="FFFFFF"/>
        </w:rPr>
      </w:pPr>
      <w:r w:rsidRPr="00CA7D45">
        <w:rPr>
          <w:rFonts w:ascii="Tahoma" w:hAnsi="Tahoma" w:cs="Tahoma" w:hint="eastAsia"/>
          <w:color w:val="000000"/>
          <w:sz w:val="44"/>
          <w:szCs w:val="44"/>
          <w:shd w:val="clear" w:color="auto" w:fill="FFFFFF"/>
        </w:rPr>
        <w:t>公示</w:t>
      </w:r>
    </w:p>
    <w:p w:rsidR="002262D7" w:rsidRDefault="00CA7D45">
      <w:pPr>
        <w:rPr>
          <w:rFonts w:ascii="Tahoma" w:hAnsi="Tahoma" w:cs="Tahoma" w:hint="eastAsia"/>
          <w:color w:val="000000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Cs w:val="21"/>
          <w:shd w:val="clear" w:color="auto" w:fill="FFFFFF"/>
        </w:rPr>
        <w:t>我院于</w:t>
      </w:r>
      <w:r>
        <w:rPr>
          <w:rFonts w:ascii="Tahoma" w:hAnsi="Tahoma" w:cs="Tahoma"/>
          <w:color w:val="000000"/>
          <w:szCs w:val="21"/>
          <w:shd w:val="clear" w:color="auto" w:fill="FFFFFF"/>
        </w:rPr>
        <w:t>2020</w:t>
      </w:r>
      <w:r>
        <w:rPr>
          <w:rFonts w:ascii="Tahoma" w:hAnsi="Tahoma" w:cs="Tahoma"/>
          <w:color w:val="000000"/>
          <w:szCs w:val="21"/>
          <w:shd w:val="clear" w:color="auto" w:fill="FFFFFF"/>
        </w:rPr>
        <w:t>年</w:t>
      </w:r>
      <w:r>
        <w:rPr>
          <w:rFonts w:ascii="Tahoma" w:hAnsi="Tahoma" w:cs="Tahoma"/>
          <w:color w:val="000000"/>
          <w:szCs w:val="21"/>
          <w:shd w:val="clear" w:color="auto" w:fill="FFFFFF"/>
        </w:rPr>
        <w:t>5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月</w:t>
      </w:r>
      <w:r>
        <w:rPr>
          <w:rFonts w:ascii="Tahoma" w:hAnsi="Tahoma" w:cs="Tahoma"/>
          <w:color w:val="000000"/>
          <w:szCs w:val="21"/>
          <w:shd w:val="clear" w:color="auto" w:fill="FFFFFF"/>
        </w:rPr>
        <w:t>6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日下午</w:t>
      </w:r>
      <w:r>
        <w:rPr>
          <w:rFonts w:ascii="Tahoma" w:hAnsi="Tahoma" w:cs="Tahoma"/>
          <w:color w:val="000000"/>
          <w:szCs w:val="21"/>
          <w:shd w:val="clear" w:color="auto" w:fill="FFFFFF"/>
        </w:rPr>
        <w:t>3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时</w:t>
      </w:r>
      <w:proofErr w:type="gramStart"/>
      <w:r>
        <w:rPr>
          <w:rFonts w:ascii="Tahoma" w:hAnsi="Tahoma" w:cs="Tahoma"/>
          <w:color w:val="000000"/>
          <w:szCs w:val="21"/>
          <w:shd w:val="clear" w:color="auto" w:fill="FFFFFF"/>
        </w:rPr>
        <w:t>在院七楼</w:t>
      </w:r>
      <w:proofErr w:type="gramEnd"/>
      <w:r>
        <w:rPr>
          <w:rFonts w:ascii="Tahoma" w:hAnsi="Tahoma" w:cs="Tahoma"/>
          <w:color w:val="000000"/>
          <w:szCs w:val="21"/>
          <w:shd w:val="clear" w:color="auto" w:fill="FFFFFF"/>
        </w:rPr>
        <w:t>会议室就</w:t>
      </w:r>
      <w:r>
        <w:rPr>
          <w:rFonts w:ascii="Tahoma" w:hAnsi="Tahoma" w:cs="Tahoma"/>
          <w:color w:val="000000"/>
          <w:szCs w:val="21"/>
          <w:shd w:val="clear" w:color="auto" w:fill="FFFFFF"/>
        </w:rPr>
        <w:t>CT</w:t>
      </w:r>
      <w:proofErr w:type="gramStart"/>
      <w:r>
        <w:rPr>
          <w:rFonts w:ascii="Tahoma" w:hAnsi="Tahoma" w:cs="Tahoma"/>
          <w:color w:val="000000"/>
          <w:szCs w:val="21"/>
          <w:shd w:val="clear" w:color="auto" w:fill="FFFFFF"/>
        </w:rPr>
        <w:t>维保项目</w:t>
      </w:r>
      <w:proofErr w:type="gramEnd"/>
      <w:r>
        <w:rPr>
          <w:rFonts w:ascii="Tahoma" w:hAnsi="Tahoma" w:cs="Tahoma"/>
          <w:color w:val="000000"/>
          <w:szCs w:val="21"/>
          <w:shd w:val="clear" w:color="auto" w:fill="FFFFFF"/>
        </w:rPr>
        <w:t>进行了院内招标。参加评标人员：王宏、马瑞成、史利利、艾青、肖林；纪检监察：许梅；记录：万振鹏。参加投标的公司有常州市康</w:t>
      </w:r>
      <w:proofErr w:type="gramStart"/>
      <w:r>
        <w:rPr>
          <w:rFonts w:ascii="Tahoma" w:hAnsi="Tahoma" w:cs="Tahoma"/>
          <w:color w:val="000000"/>
          <w:szCs w:val="21"/>
          <w:shd w:val="clear" w:color="auto" w:fill="FFFFFF"/>
        </w:rPr>
        <w:t>远医疗</w:t>
      </w:r>
      <w:proofErr w:type="gramEnd"/>
      <w:r>
        <w:rPr>
          <w:rFonts w:ascii="Tahoma" w:hAnsi="Tahoma" w:cs="Tahoma"/>
          <w:color w:val="000000"/>
          <w:szCs w:val="21"/>
          <w:shd w:val="clear" w:color="auto" w:fill="FFFFFF"/>
        </w:rPr>
        <w:t>科技有限公司、浙江瑞派医疗科技有限公司和无锡</w:t>
      </w:r>
      <w:proofErr w:type="gramStart"/>
      <w:r>
        <w:rPr>
          <w:rFonts w:ascii="Tahoma" w:hAnsi="Tahoma" w:cs="Tahoma"/>
          <w:color w:val="000000"/>
          <w:szCs w:val="21"/>
          <w:shd w:val="clear" w:color="auto" w:fill="FFFFFF"/>
        </w:rPr>
        <w:t>西锐医疗</w:t>
      </w:r>
      <w:proofErr w:type="gramEnd"/>
      <w:r>
        <w:rPr>
          <w:rFonts w:ascii="Tahoma" w:hAnsi="Tahoma" w:cs="Tahoma"/>
          <w:color w:val="000000"/>
          <w:szCs w:val="21"/>
          <w:shd w:val="clear" w:color="auto" w:fill="FFFFFF"/>
        </w:rPr>
        <w:t>器械有限公司三家。经评定中标单位为无锡</w:t>
      </w:r>
      <w:proofErr w:type="gramStart"/>
      <w:r>
        <w:rPr>
          <w:rFonts w:ascii="Tahoma" w:hAnsi="Tahoma" w:cs="Tahoma"/>
          <w:color w:val="000000"/>
          <w:szCs w:val="21"/>
          <w:shd w:val="clear" w:color="auto" w:fill="FFFFFF"/>
        </w:rPr>
        <w:t>西锐医疗</w:t>
      </w:r>
      <w:proofErr w:type="gramEnd"/>
      <w:r>
        <w:rPr>
          <w:rFonts w:ascii="Tahoma" w:hAnsi="Tahoma" w:cs="Tahoma"/>
          <w:color w:val="000000"/>
          <w:szCs w:val="21"/>
          <w:shd w:val="clear" w:color="auto" w:fill="FFFFFF"/>
        </w:rPr>
        <w:t>器械有限公司，保期五年。以上结果公示五天（即</w:t>
      </w:r>
      <w:r>
        <w:rPr>
          <w:rFonts w:ascii="Tahoma" w:hAnsi="Tahoma" w:cs="Tahoma"/>
          <w:color w:val="000000"/>
          <w:szCs w:val="21"/>
          <w:shd w:val="clear" w:color="auto" w:fill="FFFFFF"/>
        </w:rPr>
        <w:t>2020</w:t>
      </w:r>
      <w:r>
        <w:rPr>
          <w:rFonts w:ascii="Tahoma" w:hAnsi="Tahoma" w:cs="Tahoma"/>
          <w:color w:val="000000"/>
          <w:szCs w:val="21"/>
          <w:shd w:val="clear" w:color="auto" w:fill="FFFFFF"/>
        </w:rPr>
        <w:t>年</w:t>
      </w:r>
      <w:r>
        <w:rPr>
          <w:rFonts w:ascii="Tahoma" w:hAnsi="Tahoma" w:cs="Tahoma"/>
          <w:color w:val="000000"/>
          <w:szCs w:val="21"/>
          <w:shd w:val="clear" w:color="auto" w:fill="FFFFFF"/>
        </w:rPr>
        <w:t>5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月</w:t>
      </w:r>
      <w:r>
        <w:rPr>
          <w:rFonts w:ascii="Tahoma" w:hAnsi="Tahoma" w:cs="Tahoma"/>
          <w:color w:val="000000"/>
          <w:szCs w:val="21"/>
          <w:shd w:val="clear" w:color="auto" w:fill="FFFFFF"/>
        </w:rPr>
        <w:t>7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日至</w:t>
      </w:r>
      <w:r>
        <w:rPr>
          <w:rFonts w:ascii="Tahoma" w:hAnsi="Tahoma" w:cs="Tahoma"/>
          <w:color w:val="000000"/>
          <w:szCs w:val="21"/>
          <w:shd w:val="clear" w:color="auto" w:fill="FFFFFF"/>
        </w:rPr>
        <w:t>2020</w:t>
      </w:r>
      <w:r>
        <w:rPr>
          <w:rFonts w:ascii="Tahoma" w:hAnsi="Tahoma" w:cs="Tahoma"/>
          <w:color w:val="000000"/>
          <w:szCs w:val="21"/>
          <w:shd w:val="clear" w:color="auto" w:fill="FFFFFF"/>
        </w:rPr>
        <w:t>年</w:t>
      </w:r>
      <w:r>
        <w:rPr>
          <w:rFonts w:ascii="Tahoma" w:hAnsi="Tahoma" w:cs="Tahoma"/>
          <w:color w:val="000000"/>
          <w:szCs w:val="21"/>
          <w:shd w:val="clear" w:color="auto" w:fill="FFFFFF"/>
        </w:rPr>
        <w:t>5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月</w:t>
      </w:r>
      <w:r>
        <w:rPr>
          <w:rFonts w:ascii="Tahoma" w:hAnsi="Tahoma" w:cs="Tahoma"/>
          <w:color w:val="000000"/>
          <w:szCs w:val="21"/>
          <w:shd w:val="clear" w:color="auto" w:fill="FFFFFF"/>
        </w:rPr>
        <w:t>11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日），对上述内容如有疑问请与监察室、设备科联系。</w:t>
      </w:r>
      <w:r>
        <w:rPr>
          <w:rFonts w:ascii="Tahoma" w:hAnsi="Tahoma" w:cs="Tahoma"/>
          <w:color w:val="000000"/>
          <w:szCs w:val="21"/>
        </w:rPr>
        <w:br/>
      </w:r>
      <w:r>
        <w:rPr>
          <w:rFonts w:ascii="Tahoma" w:hAnsi="Tahoma" w:cs="Tahoma"/>
          <w:color w:val="000000"/>
          <w:szCs w:val="21"/>
          <w:shd w:val="clear" w:color="auto" w:fill="FFFFFF"/>
        </w:rPr>
        <w:t>    </w:t>
      </w:r>
      <w:r>
        <w:rPr>
          <w:rFonts w:ascii="Tahoma" w:hAnsi="Tahoma" w:cs="Tahoma"/>
          <w:color w:val="000000"/>
          <w:szCs w:val="21"/>
          <w:shd w:val="clear" w:color="auto" w:fill="FFFFFF"/>
        </w:rPr>
        <w:t>联系电话：</w:t>
      </w:r>
      <w:r>
        <w:rPr>
          <w:rFonts w:ascii="Tahoma" w:hAnsi="Tahoma" w:cs="Tahoma"/>
          <w:color w:val="000000"/>
          <w:szCs w:val="21"/>
          <w:shd w:val="clear" w:color="auto" w:fill="FFFFFF"/>
        </w:rPr>
        <w:t>0515-68668911</w:t>
      </w:r>
      <w:r>
        <w:rPr>
          <w:rFonts w:ascii="Tahoma" w:hAnsi="Tahoma" w:cs="Tahoma"/>
          <w:color w:val="000000"/>
          <w:szCs w:val="21"/>
          <w:shd w:val="clear" w:color="auto" w:fill="FFFFFF"/>
        </w:rPr>
        <w:t>（监察室）</w:t>
      </w:r>
      <w:r>
        <w:rPr>
          <w:rFonts w:ascii="Tahoma" w:hAnsi="Tahoma" w:cs="Tahoma"/>
          <w:color w:val="000000"/>
          <w:szCs w:val="21"/>
        </w:rPr>
        <w:br/>
      </w:r>
      <w:r>
        <w:rPr>
          <w:rFonts w:ascii="Tahoma" w:hAnsi="Tahoma" w:cs="Tahoma"/>
          <w:color w:val="000000"/>
          <w:szCs w:val="21"/>
          <w:shd w:val="clear" w:color="auto" w:fill="FFFFFF"/>
        </w:rPr>
        <w:t>              0515-68668917</w:t>
      </w:r>
      <w:r>
        <w:rPr>
          <w:rFonts w:ascii="Tahoma" w:hAnsi="Tahoma" w:cs="Tahoma"/>
          <w:color w:val="000000"/>
          <w:szCs w:val="21"/>
          <w:shd w:val="clear" w:color="auto" w:fill="FFFFFF"/>
        </w:rPr>
        <w:t>（设备科）</w:t>
      </w:r>
    </w:p>
    <w:p w:rsidR="00CA7D45" w:rsidRDefault="00CA7D45">
      <w:pPr>
        <w:rPr>
          <w:rFonts w:ascii="Tahoma" w:hAnsi="Tahoma" w:cs="Tahoma" w:hint="eastAsia"/>
          <w:color w:val="000000"/>
          <w:szCs w:val="21"/>
          <w:shd w:val="clear" w:color="auto" w:fill="FFFFFF"/>
        </w:rPr>
      </w:pPr>
    </w:p>
    <w:p w:rsidR="00CA7D45" w:rsidRDefault="00CA7D45">
      <w:pPr>
        <w:rPr>
          <w:rFonts w:ascii="Tahoma" w:hAnsi="Tahoma" w:cs="Tahoma" w:hint="eastAsia"/>
          <w:color w:val="000000"/>
          <w:szCs w:val="21"/>
          <w:shd w:val="clear" w:color="auto" w:fill="FFFFFF"/>
        </w:rPr>
      </w:pPr>
    </w:p>
    <w:p w:rsidR="00CA7D45" w:rsidRDefault="00CA7D45">
      <w:pPr>
        <w:rPr>
          <w:rFonts w:ascii="Tahoma" w:hAnsi="Tahoma" w:cs="Tahoma" w:hint="eastAsia"/>
          <w:color w:val="000000"/>
          <w:szCs w:val="21"/>
          <w:shd w:val="clear" w:color="auto" w:fill="FFFFFF"/>
        </w:rPr>
      </w:pPr>
    </w:p>
    <w:p w:rsidR="00CA7D45" w:rsidRDefault="00CA7D45">
      <w:pPr>
        <w:rPr>
          <w:rFonts w:ascii="Tahoma" w:hAnsi="Tahoma" w:cs="Tahoma" w:hint="eastAsia"/>
          <w:color w:val="000000"/>
          <w:szCs w:val="21"/>
          <w:shd w:val="clear" w:color="auto" w:fill="FFFFFF"/>
        </w:rPr>
      </w:pPr>
    </w:p>
    <w:p w:rsidR="00CA7D45" w:rsidRDefault="00CA7D45">
      <w:pPr>
        <w:rPr>
          <w:rFonts w:ascii="Tahoma" w:hAnsi="Tahoma" w:cs="Tahoma" w:hint="eastAsia"/>
          <w:color w:val="000000"/>
          <w:szCs w:val="21"/>
          <w:shd w:val="clear" w:color="auto" w:fill="FFFFFF"/>
        </w:rPr>
      </w:pPr>
    </w:p>
    <w:p w:rsidR="00CA7D45" w:rsidRPr="00CA7D45" w:rsidRDefault="00CA7D45" w:rsidP="00CA7D45">
      <w:pPr>
        <w:widowControl/>
        <w:shd w:val="clear" w:color="auto" w:fill="FFFFFF"/>
        <w:jc w:val="right"/>
        <w:rPr>
          <w:rFonts w:ascii="Tahoma" w:eastAsia="宋体" w:hAnsi="Tahoma" w:cs="Tahoma"/>
          <w:color w:val="000000"/>
          <w:kern w:val="0"/>
          <w:szCs w:val="21"/>
        </w:rPr>
      </w:pPr>
      <w:r w:rsidRPr="00CA7D45">
        <w:rPr>
          <w:rFonts w:ascii="Tahoma" w:eastAsia="宋体" w:hAnsi="Tahoma" w:cs="Tahoma"/>
          <w:color w:val="000000"/>
          <w:kern w:val="0"/>
          <w:szCs w:val="21"/>
        </w:rPr>
        <w:t>盐城市第四人民医院</w:t>
      </w:r>
    </w:p>
    <w:p w:rsidR="00CA7D45" w:rsidRPr="00CA7D45" w:rsidRDefault="00CA7D45" w:rsidP="00CA7D45">
      <w:pPr>
        <w:widowControl/>
        <w:shd w:val="clear" w:color="auto" w:fill="FFFFFF"/>
        <w:jc w:val="right"/>
        <w:rPr>
          <w:rFonts w:ascii="Tahoma" w:eastAsia="宋体" w:hAnsi="Tahoma" w:cs="Tahoma"/>
          <w:color w:val="000000"/>
          <w:kern w:val="0"/>
          <w:szCs w:val="21"/>
        </w:rPr>
      </w:pPr>
      <w:r w:rsidRPr="00CA7D45">
        <w:rPr>
          <w:rFonts w:ascii="Tahoma" w:eastAsia="宋体" w:hAnsi="Tahoma" w:cs="Tahoma"/>
          <w:color w:val="000000"/>
          <w:kern w:val="0"/>
          <w:szCs w:val="21"/>
        </w:rPr>
        <w:t>2020</w:t>
      </w:r>
      <w:r w:rsidRPr="00CA7D45">
        <w:rPr>
          <w:rFonts w:ascii="Tahoma" w:eastAsia="宋体" w:hAnsi="Tahoma" w:cs="Tahoma"/>
          <w:color w:val="000000"/>
          <w:kern w:val="0"/>
          <w:szCs w:val="21"/>
        </w:rPr>
        <w:t>年</w:t>
      </w:r>
      <w:r w:rsidRPr="00CA7D45">
        <w:rPr>
          <w:rFonts w:ascii="Tahoma" w:eastAsia="宋体" w:hAnsi="Tahoma" w:cs="Tahoma"/>
          <w:color w:val="000000"/>
          <w:kern w:val="0"/>
          <w:szCs w:val="21"/>
        </w:rPr>
        <w:t>5</w:t>
      </w:r>
      <w:r w:rsidRPr="00CA7D45">
        <w:rPr>
          <w:rFonts w:ascii="Tahoma" w:eastAsia="宋体" w:hAnsi="Tahoma" w:cs="Tahoma"/>
          <w:color w:val="000000"/>
          <w:kern w:val="0"/>
          <w:szCs w:val="21"/>
        </w:rPr>
        <w:t>月</w:t>
      </w:r>
      <w:r w:rsidRPr="00CA7D45">
        <w:rPr>
          <w:rFonts w:ascii="Tahoma" w:eastAsia="宋体" w:hAnsi="Tahoma" w:cs="Tahoma"/>
          <w:color w:val="000000"/>
          <w:kern w:val="0"/>
          <w:szCs w:val="21"/>
        </w:rPr>
        <w:t>7</w:t>
      </w:r>
      <w:r w:rsidRPr="00CA7D45">
        <w:rPr>
          <w:rFonts w:ascii="Tahoma" w:eastAsia="宋体" w:hAnsi="Tahoma" w:cs="Tahoma"/>
          <w:color w:val="000000"/>
          <w:kern w:val="0"/>
          <w:szCs w:val="21"/>
        </w:rPr>
        <w:t>日</w:t>
      </w:r>
    </w:p>
    <w:p w:rsidR="00CA7D45" w:rsidRPr="00CA7D45" w:rsidRDefault="00CA7D45"/>
    <w:sectPr w:rsidR="00CA7D45" w:rsidRPr="00CA7D45" w:rsidSect="00226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B72" w:rsidRDefault="00084B72" w:rsidP="00CA7D45">
      <w:r>
        <w:separator/>
      </w:r>
    </w:p>
  </w:endnote>
  <w:endnote w:type="continuationSeparator" w:id="0">
    <w:p w:rsidR="00084B72" w:rsidRDefault="00084B72" w:rsidP="00CA7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B72" w:rsidRDefault="00084B72" w:rsidP="00CA7D45">
      <w:r>
        <w:separator/>
      </w:r>
    </w:p>
  </w:footnote>
  <w:footnote w:type="continuationSeparator" w:id="0">
    <w:p w:rsidR="00084B72" w:rsidRDefault="00084B72" w:rsidP="00CA7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D45"/>
    <w:rsid w:val="00084B72"/>
    <w:rsid w:val="002262D7"/>
    <w:rsid w:val="00CA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7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D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7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2020-05-20T02:12:00Z</dcterms:created>
  <dcterms:modified xsi:type="dcterms:W3CDTF">2020-05-20T02:12:00Z</dcterms:modified>
</cp:coreProperties>
</file>